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spacing w:before="240" w:after="120"/>
        <w:jc w:val="center"/>
        <w:rPr>
          <w:rFonts w:ascii="Calibri" w:hAnsi="Calibr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3"/>
        <w:numPr>
          <w:ilvl w:val="2"/>
          <w:numId w:val="2"/>
        </w:numPr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6 do SIWZ</w:t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OŚWIADCZENIE WYKONAWCY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(stanowisko)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6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posiadania uprawnień do wykonania określonej działalności lub czynności, jeżeli przepisy prawa nakładają obowiązek ich posiadania;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posiadania wiedzy i doświadczenia;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dysponowania odpowiednim potencjałem technicznym i osobami zdolnymi do wykonania zamówienia;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sytuacji ekonomicznej i finansowej gwarantującej właściwe wykonanie zamówienia.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8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2"/>
      </w:tblGrid>
      <w:tr>
        <w:trPr/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 xml:space="preserve"> </w:t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cs="Arial"/>
                <w:i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935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-198120</wp:posOffset>
          </wp:positionV>
          <wp:extent cx="5771515" cy="52387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2"/>
      <w:szCs w:val="24"/>
      <w:lang w:eastAsia="hi-IN" w:bidi="hi-IN" w:val="pl-PL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6b1373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overflowPunct w:val="true"/>
      <w:ind w:left="2127" w:hanging="0"/>
      <w:textAlignment w:val="baseline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0EA0-C4EE-438A-891E-53AF8427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138</Words>
  <Characters>1277</Characters>
  <CharactersWithSpaces>1407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2018-04-23T09:28:00Z</dcterms:created>
  <dc:creator>Kamil Pękala</dc:creator>
  <dc:description/>
  <dc:language>pl-PL</dc:language>
  <cp:lastModifiedBy>Małgorzata Łazińska</cp:lastModifiedBy>
  <cp:lastPrinted>2017-02-07T10:18:00Z</cp:lastPrinted>
  <dcterms:modified xsi:type="dcterms:W3CDTF">2018-04-23T09:28:00Z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